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C9" w:rsidRPr="002763E6" w:rsidRDefault="00112BC9" w:rsidP="00112BC9">
      <w:pPr>
        <w:jc w:val="center"/>
        <w:rPr>
          <w:rFonts w:ascii="Arial" w:hAnsi="Arial" w:cs="Arial"/>
          <w:b/>
          <w:sz w:val="24"/>
          <w:szCs w:val="24"/>
          <w:u w:val="single"/>
        </w:rPr>
      </w:pPr>
      <w:r w:rsidRPr="002763E6">
        <w:rPr>
          <w:rFonts w:ascii="Arial" w:hAnsi="Arial" w:cs="Arial"/>
          <w:b/>
          <w:sz w:val="24"/>
          <w:szCs w:val="24"/>
          <w:u w:val="single"/>
        </w:rPr>
        <w:t>SOP Document Tracker</w:t>
      </w:r>
    </w:p>
    <w:tbl>
      <w:tblPr>
        <w:tblStyle w:val="TableGrid"/>
        <w:tblW w:w="4863" w:type="pct"/>
        <w:tblLook w:val="04A0"/>
      </w:tblPr>
      <w:tblGrid>
        <w:gridCol w:w="980"/>
        <w:gridCol w:w="2507"/>
        <w:gridCol w:w="2606"/>
        <w:gridCol w:w="82"/>
        <w:gridCol w:w="3139"/>
      </w:tblGrid>
      <w:tr w:rsidR="00112BC9" w:rsidRPr="002763E6" w:rsidTr="002D1DA5">
        <w:trPr>
          <w:trHeight w:val="261"/>
        </w:trPr>
        <w:tc>
          <w:tcPr>
            <w:tcW w:w="526" w:type="pct"/>
          </w:tcPr>
          <w:p w:rsidR="00112BC9" w:rsidRPr="002763E6" w:rsidRDefault="00112BC9" w:rsidP="002D1DA5">
            <w:pPr>
              <w:jc w:val="center"/>
              <w:rPr>
                <w:rFonts w:ascii="Arial" w:hAnsi="Arial" w:cs="Arial"/>
                <w:sz w:val="24"/>
                <w:szCs w:val="24"/>
              </w:rPr>
            </w:pPr>
            <w:r w:rsidRPr="002763E6">
              <w:rPr>
                <w:rFonts w:ascii="Arial" w:hAnsi="Arial" w:cs="Arial"/>
                <w:sz w:val="24"/>
                <w:szCs w:val="24"/>
              </w:rPr>
              <w:t>1</w:t>
            </w:r>
          </w:p>
        </w:tc>
        <w:tc>
          <w:tcPr>
            <w:tcW w:w="1346" w:type="pct"/>
          </w:tcPr>
          <w:p w:rsidR="00112BC9" w:rsidRPr="002763E6" w:rsidRDefault="00112BC9" w:rsidP="002D1DA5">
            <w:pPr>
              <w:rPr>
                <w:rFonts w:ascii="Arial" w:hAnsi="Arial" w:cs="Arial"/>
                <w:sz w:val="24"/>
                <w:szCs w:val="24"/>
              </w:rPr>
            </w:pPr>
            <w:r w:rsidRPr="002763E6">
              <w:rPr>
                <w:rFonts w:ascii="Arial" w:hAnsi="Arial" w:cs="Arial"/>
                <w:sz w:val="24"/>
                <w:szCs w:val="24"/>
              </w:rPr>
              <w:t>SOP No.</w:t>
            </w:r>
          </w:p>
        </w:tc>
        <w:tc>
          <w:tcPr>
            <w:tcW w:w="3128" w:type="pct"/>
            <w:gridSpan w:val="3"/>
          </w:tcPr>
          <w:p w:rsidR="00112BC9" w:rsidRPr="002763E6" w:rsidRDefault="00112BC9" w:rsidP="002D1DA5">
            <w:pPr>
              <w:rPr>
                <w:rFonts w:ascii="Arial" w:hAnsi="Arial" w:cs="Arial"/>
                <w:sz w:val="24"/>
                <w:szCs w:val="24"/>
              </w:rPr>
            </w:pPr>
            <w:r>
              <w:rPr>
                <w:rFonts w:ascii="Arial" w:hAnsi="Arial" w:cs="Arial"/>
                <w:sz w:val="24"/>
                <w:szCs w:val="24"/>
              </w:rPr>
              <w:t>S0026</w:t>
            </w:r>
          </w:p>
        </w:tc>
      </w:tr>
      <w:tr w:rsidR="00112BC9" w:rsidRPr="002763E6" w:rsidTr="002D1DA5">
        <w:trPr>
          <w:trHeight w:val="261"/>
        </w:trPr>
        <w:tc>
          <w:tcPr>
            <w:tcW w:w="526" w:type="pct"/>
          </w:tcPr>
          <w:p w:rsidR="00112BC9" w:rsidRPr="002763E6" w:rsidRDefault="00112BC9" w:rsidP="002D1DA5">
            <w:pPr>
              <w:jc w:val="center"/>
              <w:rPr>
                <w:rFonts w:ascii="Arial" w:hAnsi="Arial" w:cs="Arial"/>
                <w:sz w:val="24"/>
                <w:szCs w:val="24"/>
              </w:rPr>
            </w:pPr>
            <w:r w:rsidRPr="002763E6">
              <w:rPr>
                <w:rFonts w:ascii="Arial" w:hAnsi="Arial" w:cs="Arial"/>
                <w:sz w:val="24"/>
                <w:szCs w:val="24"/>
              </w:rPr>
              <w:t>2</w:t>
            </w:r>
          </w:p>
        </w:tc>
        <w:tc>
          <w:tcPr>
            <w:tcW w:w="1346" w:type="pct"/>
          </w:tcPr>
          <w:p w:rsidR="00112BC9" w:rsidRPr="002763E6" w:rsidRDefault="00112BC9" w:rsidP="002D1DA5">
            <w:pPr>
              <w:rPr>
                <w:rFonts w:ascii="Arial" w:hAnsi="Arial" w:cs="Arial"/>
                <w:sz w:val="24"/>
                <w:szCs w:val="24"/>
              </w:rPr>
            </w:pPr>
            <w:r w:rsidRPr="002763E6">
              <w:rPr>
                <w:rFonts w:ascii="Arial" w:hAnsi="Arial" w:cs="Arial"/>
                <w:sz w:val="24"/>
                <w:szCs w:val="24"/>
              </w:rPr>
              <w:t>Doc. ID*</w:t>
            </w:r>
          </w:p>
        </w:tc>
        <w:tc>
          <w:tcPr>
            <w:tcW w:w="3128" w:type="pct"/>
            <w:gridSpan w:val="3"/>
          </w:tcPr>
          <w:p w:rsidR="00112BC9" w:rsidRPr="002763E6" w:rsidRDefault="00112BC9" w:rsidP="002D1DA5">
            <w:pPr>
              <w:rPr>
                <w:rFonts w:ascii="Arial" w:hAnsi="Arial" w:cs="Arial"/>
                <w:sz w:val="24"/>
                <w:szCs w:val="24"/>
              </w:rPr>
            </w:pPr>
            <w:r>
              <w:rPr>
                <w:rFonts w:ascii="Arial" w:hAnsi="Arial" w:cs="Arial"/>
                <w:sz w:val="24"/>
                <w:szCs w:val="24"/>
              </w:rPr>
              <w:t>S0026VisitorsProtocol01042018v1</w:t>
            </w:r>
          </w:p>
        </w:tc>
      </w:tr>
      <w:tr w:rsidR="00112BC9" w:rsidRPr="002763E6" w:rsidTr="002D1DA5">
        <w:trPr>
          <w:trHeight w:val="261"/>
        </w:trPr>
        <w:tc>
          <w:tcPr>
            <w:tcW w:w="526" w:type="pct"/>
          </w:tcPr>
          <w:p w:rsidR="00112BC9" w:rsidRPr="002763E6" w:rsidRDefault="00112BC9" w:rsidP="002D1DA5">
            <w:pPr>
              <w:jc w:val="center"/>
              <w:rPr>
                <w:rFonts w:ascii="Arial" w:hAnsi="Arial" w:cs="Arial"/>
                <w:sz w:val="24"/>
                <w:szCs w:val="24"/>
              </w:rPr>
            </w:pPr>
            <w:r w:rsidRPr="002763E6">
              <w:rPr>
                <w:rFonts w:ascii="Arial" w:hAnsi="Arial" w:cs="Arial"/>
                <w:sz w:val="24"/>
                <w:szCs w:val="24"/>
              </w:rPr>
              <w:t>3</w:t>
            </w:r>
          </w:p>
        </w:tc>
        <w:tc>
          <w:tcPr>
            <w:tcW w:w="1346" w:type="pct"/>
          </w:tcPr>
          <w:p w:rsidR="00112BC9" w:rsidRPr="002763E6" w:rsidRDefault="00112BC9" w:rsidP="002D1DA5">
            <w:pPr>
              <w:rPr>
                <w:rFonts w:ascii="Arial" w:hAnsi="Arial" w:cs="Arial"/>
                <w:sz w:val="24"/>
                <w:szCs w:val="24"/>
              </w:rPr>
            </w:pPr>
            <w:r w:rsidRPr="002763E6">
              <w:rPr>
                <w:rFonts w:ascii="Arial" w:hAnsi="Arial" w:cs="Arial"/>
                <w:sz w:val="24"/>
                <w:szCs w:val="24"/>
              </w:rPr>
              <w:t>Title</w:t>
            </w:r>
          </w:p>
        </w:tc>
        <w:tc>
          <w:tcPr>
            <w:tcW w:w="3128" w:type="pct"/>
            <w:gridSpan w:val="3"/>
          </w:tcPr>
          <w:p w:rsidR="00112BC9" w:rsidRPr="002763E6" w:rsidRDefault="00112BC9" w:rsidP="002D1DA5">
            <w:pPr>
              <w:rPr>
                <w:rFonts w:ascii="Arial" w:hAnsi="Arial" w:cs="Arial"/>
                <w:sz w:val="24"/>
                <w:szCs w:val="24"/>
              </w:rPr>
            </w:pPr>
            <w:r>
              <w:rPr>
                <w:rFonts w:ascii="Arial" w:hAnsi="Arial" w:cs="Arial"/>
                <w:sz w:val="24"/>
                <w:szCs w:val="24"/>
              </w:rPr>
              <w:t xml:space="preserve">PnP Visitor Policy </w:t>
            </w:r>
          </w:p>
        </w:tc>
      </w:tr>
      <w:tr w:rsidR="00112BC9" w:rsidRPr="002763E6" w:rsidTr="002D1DA5">
        <w:trPr>
          <w:trHeight w:val="261"/>
        </w:trPr>
        <w:tc>
          <w:tcPr>
            <w:tcW w:w="526" w:type="pct"/>
          </w:tcPr>
          <w:p w:rsidR="00112BC9" w:rsidRPr="002763E6" w:rsidRDefault="00112BC9" w:rsidP="002D1DA5">
            <w:pPr>
              <w:jc w:val="center"/>
              <w:rPr>
                <w:rFonts w:ascii="Arial" w:hAnsi="Arial" w:cs="Arial"/>
                <w:sz w:val="24"/>
                <w:szCs w:val="24"/>
              </w:rPr>
            </w:pPr>
            <w:r w:rsidRPr="002763E6">
              <w:rPr>
                <w:rFonts w:ascii="Arial" w:hAnsi="Arial" w:cs="Arial"/>
                <w:sz w:val="24"/>
                <w:szCs w:val="24"/>
              </w:rPr>
              <w:t>4</w:t>
            </w:r>
          </w:p>
        </w:tc>
        <w:tc>
          <w:tcPr>
            <w:tcW w:w="1346" w:type="pct"/>
          </w:tcPr>
          <w:p w:rsidR="00112BC9" w:rsidRPr="002763E6" w:rsidRDefault="00112BC9" w:rsidP="002D1DA5">
            <w:pPr>
              <w:rPr>
                <w:rFonts w:ascii="Arial" w:hAnsi="Arial" w:cs="Arial"/>
                <w:sz w:val="24"/>
                <w:szCs w:val="24"/>
              </w:rPr>
            </w:pPr>
            <w:r w:rsidRPr="002763E6">
              <w:rPr>
                <w:rFonts w:ascii="Arial" w:hAnsi="Arial" w:cs="Arial"/>
                <w:sz w:val="24"/>
                <w:szCs w:val="24"/>
              </w:rPr>
              <w:t>E-file name</w:t>
            </w:r>
          </w:p>
        </w:tc>
        <w:tc>
          <w:tcPr>
            <w:tcW w:w="3128" w:type="pct"/>
            <w:gridSpan w:val="3"/>
          </w:tcPr>
          <w:p w:rsidR="00112BC9" w:rsidRPr="002763E6" w:rsidRDefault="00CC1C8E" w:rsidP="002D1DA5">
            <w:pPr>
              <w:rPr>
                <w:rFonts w:ascii="Arial" w:hAnsi="Arial" w:cs="Arial"/>
                <w:sz w:val="24"/>
                <w:szCs w:val="24"/>
              </w:rPr>
            </w:pPr>
            <w:fldSimple w:instr=" FILENAME  \* Caps \p  \* MERGEFORMAT ">
              <w:r>
                <w:rPr>
                  <w:rFonts w:ascii="Arial" w:hAnsi="Arial" w:cs="Arial"/>
                  <w:noProof/>
                  <w:sz w:val="24"/>
                  <w:szCs w:val="24"/>
                </w:rPr>
                <w:t>E:\Pnp Documents\Sops Of Pnp\Policies\SOP 26 Visiting Dignitaries And International Guests.Docx</w:t>
              </w:r>
            </w:fldSimple>
          </w:p>
        </w:tc>
      </w:tr>
      <w:tr w:rsidR="00B866CA" w:rsidRPr="002763E6" w:rsidTr="002D1DA5">
        <w:trPr>
          <w:trHeight w:val="261"/>
        </w:trPr>
        <w:tc>
          <w:tcPr>
            <w:tcW w:w="526" w:type="pct"/>
          </w:tcPr>
          <w:p w:rsidR="00B866CA" w:rsidRPr="002763E6" w:rsidRDefault="00B866CA" w:rsidP="00B866CA">
            <w:pPr>
              <w:jc w:val="center"/>
              <w:rPr>
                <w:rFonts w:ascii="Arial" w:hAnsi="Arial" w:cs="Arial"/>
                <w:sz w:val="24"/>
                <w:szCs w:val="24"/>
              </w:rPr>
            </w:pPr>
            <w:r w:rsidRPr="002763E6">
              <w:rPr>
                <w:rFonts w:ascii="Arial" w:hAnsi="Arial" w:cs="Arial"/>
                <w:sz w:val="24"/>
                <w:szCs w:val="24"/>
              </w:rPr>
              <w:t>5</w:t>
            </w:r>
          </w:p>
        </w:tc>
        <w:tc>
          <w:tcPr>
            <w:tcW w:w="1346" w:type="pct"/>
          </w:tcPr>
          <w:p w:rsidR="00B866CA" w:rsidRPr="002763E6" w:rsidRDefault="00B866CA" w:rsidP="00B866CA">
            <w:pPr>
              <w:rPr>
                <w:rFonts w:ascii="Arial" w:hAnsi="Arial" w:cs="Arial"/>
                <w:sz w:val="24"/>
                <w:szCs w:val="24"/>
              </w:rPr>
            </w:pPr>
            <w:r w:rsidRPr="002763E6">
              <w:rPr>
                <w:rFonts w:ascii="Arial" w:hAnsi="Arial" w:cs="Arial"/>
                <w:sz w:val="24"/>
                <w:szCs w:val="24"/>
              </w:rPr>
              <w:t>Date of Expiry</w:t>
            </w:r>
          </w:p>
        </w:tc>
        <w:tc>
          <w:tcPr>
            <w:tcW w:w="3128" w:type="pct"/>
            <w:gridSpan w:val="3"/>
          </w:tcPr>
          <w:p w:rsidR="00B866CA" w:rsidRPr="002763E6" w:rsidRDefault="00B866CA" w:rsidP="00B866CA">
            <w:pPr>
              <w:rPr>
                <w:rFonts w:ascii="Arial" w:hAnsi="Arial" w:cs="Arial"/>
                <w:sz w:val="24"/>
                <w:szCs w:val="24"/>
              </w:rPr>
            </w:pPr>
            <w:r>
              <w:rPr>
                <w:rFonts w:ascii="Arial" w:hAnsi="Arial" w:cs="Arial"/>
                <w:sz w:val="24"/>
                <w:szCs w:val="24"/>
              </w:rPr>
              <w:t>Until notified</w:t>
            </w:r>
          </w:p>
        </w:tc>
      </w:tr>
      <w:tr w:rsidR="00B866CA" w:rsidRPr="002763E6" w:rsidTr="002D1DA5">
        <w:trPr>
          <w:trHeight w:val="377"/>
        </w:trPr>
        <w:tc>
          <w:tcPr>
            <w:tcW w:w="526" w:type="pct"/>
          </w:tcPr>
          <w:p w:rsidR="00B866CA" w:rsidRPr="002763E6" w:rsidRDefault="00B866CA" w:rsidP="00B866CA">
            <w:pPr>
              <w:jc w:val="center"/>
              <w:rPr>
                <w:rFonts w:ascii="Arial" w:hAnsi="Arial" w:cs="Arial"/>
                <w:sz w:val="24"/>
                <w:szCs w:val="24"/>
              </w:rPr>
            </w:pPr>
            <w:r w:rsidRPr="002763E6">
              <w:rPr>
                <w:rFonts w:ascii="Arial" w:hAnsi="Arial" w:cs="Arial"/>
                <w:sz w:val="24"/>
                <w:szCs w:val="24"/>
              </w:rPr>
              <w:t>6</w:t>
            </w:r>
          </w:p>
        </w:tc>
        <w:tc>
          <w:tcPr>
            <w:tcW w:w="1346" w:type="pct"/>
          </w:tcPr>
          <w:p w:rsidR="00B866CA" w:rsidRPr="002763E6" w:rsidRDefault="00B866CA" w:rsidP="00B866CA">
            <w:pPr>
              <w:rPr>
                <w:rFonts w:ascii="Arial" w:hAnsi="Arial" w:cs="Arial"/>
                <w:sz w:val="24"/>
                <w:szCs w:val="24"/>
              </w:rPr>
            </w:pPr>
            <w:r w:rsidRPr="002763E6">
              <w:rPr>
                <w:rFonts w:ascii="Arial" w:hAnsi="Arial" w:cs="Arial"/>
                <w:sz w:val="24"/>
                <w:szCs w:val="24"/>
              </w:rPr>
              <w:t xml:space="preserve">Dates Previous 2 Versions </w:t>
            </w:r>
          </w:p>
        </w:tc>
        <w:tc>
          <w:tcPr>
            <w:tcW w:w="1443" w:type="pct"/>
            <w:gridSpan w:val="2"/>
          </w:tcPr>
          <w:p w:rsidR="00B866CA" w:rsidRPr="002763E6" w:rsidRDefault="00B866CA" w:rsidP="00B866CA">
            <w:pPr>
              <w:rPr>
                <w:rFonts w:ascii="Arial" w:hAnsi="Arial" w:cs="Arial"/>
                <w:sz w:val="24"/>
                <w:szCs w:val="24"/>
              </w:rPr>
            </w:pPr>
          </w:p>
        </w:tc>
        <w:tc>
          <w:tcPr>
            <w:tcW w:w="1685" w:type="pct"/>
          </w:tcPr>
          <w:p w:rsidR="00B866CA" w:rsidRPr="002763E6" w:rsidRDefault="00B866CA" w:rsidP="00B866CA">
            <w:pPr>
              <w:rPr>
                <w:rFonts w:ascii="Arial" w:hAnsi="Arial" w:cs="Arial"/>
                <w:sz w:val="24"/>
                <w:szCs w:val="24"/>
              </w:rPr>
            </w:pPr>
          </w:p>
        </w:tc>
      </w:tr>
      <w:tr w:rsidR="00B866CA" w:rsidRPr="002763E6" w:rsidTr="00B866CA">
        <w:trPr>
          <w:trHeight w:val="261"/>
        </w:trPr>
        <w:tc>
          <w:tcPr>
            <w:tcW w:w="526" w:type="pct"/>
          </w:tcPr>
          <w:p w:rsidR="00B866CA" w:rsidRPr="002763E6" w:rsidRDefault="00B866CA" w:rsidP="00B866CA">
            <w:pPr>
              <w:jc w:val="center"/>
              <w:rPr>
                <w:rFonts w:ascii="Arial" w:hAnsi="Arial" w:cs="Arial"/>
                <w:sz w:val="24"/>
                <w:szCs w:val="24"/>
              </w:rPr>
            </w:pPr>
            <w:r w:rsidRPr="002763E6">
              <w:rPr>
                <w:rFonts w:ascii="Arial" w:hAnsi="Arial" w:cs="Arial"/>
                <w:sz w:val="24"/>
                <w:szCs w:val="24"/>
              </w:rPr>
              <w:t>7</w:t>
            </w:r>
          </w:p>
        </w:tc>
        <w:tc>
          <w:tcPr>
            <w:tcW w:w="1346" w:type="pct"/>
          </w:tcPr>
          <w:p w:rsidR="00B866CA" w:rsidRPr="002763E6" w:rsidRDefault="00B866CA" w:rsidP="00B866CA">
            <w:pPr>
              <w:rPr>
                <w:rFonts w:ascii="Arial" w:hAnsi="Arial" w:cs="Arial"/>
                <w:sz w:val="24"/>
                <w:szCs w:val="24"/>
              </w:rPr>
            </w:pPr>
            <w:r w:rsidRPr="002763E6">
              <w:rPr>
                <w:rFonts w:ascii="Arial" w:hAnsi="Arial" w:cs="Arial"/>
                <w:sz w:val="24"/>
                <w:szCs w:val="24"/>
              </w:rPr>
              <w:t xml:space="preserve">Date of withdrawal </w:t>
            </w:r>
          </w:p>
        </w:tc>
        <w:tc>
          <w:tcPr>
            <w:tcW w:w="1399" w:type="pct"/>
          </w:tcPr>
          <w:p w:rsidR="00B866CA" w:rsidRPr="002763E6" w:rsidRDefault="00B866CA" w:rsidP="00B866CA">
            <w:pPr>
              <w:rPr>
                <w:rFonts w:ascii="Arial" w:hAnsi="Arial" w:cs="Arial"/>
                <w:sz w:val="24"/>
                <w:szCs w:val="24"/>
              </w:rPr>
            </w:pPr>
          </w:p>
        </w:tc>
        <w:tc>
          <w:tcPr>
            <w:tcW w:w="1729" w:type="pct"/>
            <w:gridSpan w:val="2"/>
          </w:tcPr>
          <w:p w:rsidR="00B866CA" w:rsidRPr="002763E6" w:rsidRDefault="00B866CA" w:rsidP="00B866CA">
            <w:pPr>
              <w:rPr>
                <w:rFonts w:ascii="Arial" w:hAnsi="Arial" w:cs="Arial"/>
                <w:sz w:val="24"/>
                <w:szCs w:val="24"/>
              </w:rPr>
            </w:pPr>
          </w:p>
        </w:tc>
      </w:tr>
      <w:tr w:rsidR="00B866CA" w:rsidRPr="002763E6" w:rsidTr="002D1DA5">
        <w:trPr>
          <w:trHeight w:val="523"/>
        </w:trPr>
        <w:tc>
          <w:tcPr>
            <w:tcW w:w="526" w:type="pct"/>
          </w:tcPr>
          <w:p w:rsidR="00B866CA" w:rsidRPr="002763E6" w:rsidRDefault="00B866CA" w:rsidP="00B866CA">
            <w:pPr>
              <w:jc w:val="center"/>
              <w:rPr>
                <w:rFonts w:ascii="Arial" w:hAnsi="Arial" w:cs="Arial"/>
                <w:sz w:val="24"/>
                <w:szCs w:val="24"/>
              </w:rPr>
            </w:pPr>
            <w:r w:rsidRPr="002763E6">
              <w:rPr>
                <w:rFonts w:ascii="Arial" w:hAnsi="Arial" w:cs="Arial"/>
                <w:sz w:val="24"/>
                <w:szCs w:val="24"/>
              </w:rPr>
              <w:t>8</w:t>
            </w:r>
          </w:p>
        </w:tc>
        <w:tc>
          <w:tcPr>
            <w:tcW w:w="1346" w:type="pct"/>
          </w:tcPr>
          <w:p w:rsidR="00B866CA" w:rsidRPr="002763E6" w:rsidRDefault="00B866CA" w:rsidP="00B866CA">
            <w:pPr>
              <w:rPr>
                <w:rFonts w:ascii="Arial" w:hAnsi="Arial" w:cs="Arial"/>
                <w:sz w:val="24"/>
                <w:szCs w:val="24"/>
              </w:rPr>
            </w:pPr>
            <w:r w:rsidRPr="002763E6">
              <w:rPr>
                <w:rFonts w:ascii="Arial" w:hAnsi="Arial" w:cs="Arial"/>
                <w:sz w:val="24"/>
                <w:szCs w:val="24"/>
              </w:rPr>
              <w:t>Holder Name and Designation</w:t>
            </w:r>
          </w:p>
        </w:tc>
        <w:tc>
          <w:tcPr>
            <w:tcW w:w="3128" w:type="pct"/>
            <w:gridSpan w:val="3"/>
          </w:tcPr>
          <w:p w:rsidR="00B866CA" w:rsidRPr="002763E6" w:rsidRDefault="00B866CA" w:rsidP="00B866CA">
            <w:pPr>
              <w:rPr>
                <w:rFonts w:ascii="Arial" w:hAnsi="Arial" w:cs="Arial"/>
                <w:sz w:val="24"/>
                <w:szCs w:val="24"/>
              </w:rPr>
            </w:pPr>
            <w:r>
              <w:rPr>
                <w:rFonts w:ascii="Arial" w:hAnsi="Arial" w:cs="Arial"/>
                <w:sz w:val="24"/>
                <w:szCs w:val="24"/>
              </w:rPr>
              <w:t>Ms. Sreelatha R, Admin. Manager</w:t>
            </w:r>
          </w:p>
        </w:tc>
      </w:tr>
      <w:tr w:rsidR="00B866CA" w:rsidRPr="002763E6" w:rsidTr="002D1DA5">
        <w:trPr>
          <w:trHeight w:val="537"/>
        </w:trPr>
        <w:tc>
          <w:tcPr>
            <w:tcW w:w="526" w:type="pct"/>
          </w:tcPr>
          <w:p w:rsidR="00B866CA" w:rsidRPr="002763E6" w:rsidRDefault="00B866CA" w:rsidP="00B866CA">
            <w:pPr>
              <w:jc w:val="center"/>
              <w:rPr>
                <w:rFonts w:ascii="Arial" w:hAnsi="Arial" w:cs="Arial"/>
                <w:sz w:val="24"/>
                <w:szCs w:val="24"/>
              </w:rPr>
            </w:pPr>
            <w:r w:rsidRPr="002763E6">
              <w:rPr>
                <w:rFonts w:ascii="Arial" w:hAnsi="Arial" w:cs="Arial"/>
                <w:sz w:val="24"/>
                <w:szCs w:val="24"/>
              </w:rPr>
              <w:t>9</w:t>
            </w:r>
          </w:p>
        </w:tc>
        <w:tc>
          <w:tcPr>
            <w:tcW w:w="1346" w:type="pct"/>
          </w:tcPr>
          <w:p w:rsidR="00B866CA" w:rsidRPr="002763E6" w:rsidRDefault="00B866CA" w:rsidP="00B866CA">
            <w:pPr>
              <w:rPr>
                <w:rFonts w:ascii="Arial" w:hAnsi="Arial" w:cs="Arial"/>
                <w:sz w:val="24"/>
                <w:szCs w:val="24"/>
              </w:rPr>
            </w:pPr>
            <w:r w:rsidRPr="002763E6">
              <w:rPr>
                <w:rFonts w:ascii="Arial" w:hAnsi="Arial" w:cs="Arial"/>
                <w:sz w:val="24"/>
                <w:szCs w:val="24"/>
              </w:rPr>
              <w:t>Authorized Issuer</w:t>
            </w:r>
          </w:p>
        </w:tc>
        <w:tc>
          <w:tcPr>
            <w:tcW w:w="3128" w:type="pct"/>
            <w:gridSpan w:val="3"/>
          </w:tcPr>
          <w:p w:rsidR="00B866CA" w:rsidRPr="002763E6" w:rsidRDefault="00B866CA" w:rsidP="00B866CA">
            <w:pPr>
              <w:rPr>
                <w:rFonts w:ascii="Arial" w:hAnsi="Arial" w:cs="Arial"/>
                <w:sz w:val="24"/>
                <w:szCs w:val="24"/>
              </w:rPr>
            </w:pPr>
            <w:r>
              <w:rPr>
                <w:rFonts w:ascii="Arial" w:hAnsi="Arial" w:cs="Arial"/>
                <w:sz w:val="24"/>
                <w:szCs w:val="24"/>
              </w:rPr>
              <w:t>Mr. Manab Chakraborty,CEO</w:t>
            </w:r>
          </w:p>
        </w:tc>
      </w:tr>
      <w:tr w:rsidR="00B866CA" w:rsidRPr="002763E6" w:rsidTr="002D1DA5">
        <w:trPr>
          <w:trHeight w:val="523"/>
        </w:trPr>
        <w:tc>
          <w:tcPr>
            <w:tcW w:w="526" w:type="pct"/>
          </w:tcPr>
          <w:p w:rsidR="00B866CA" w:rsidRPr="002763E6" w:rsidRDefault="00B866CA" w:rsidP="00B866CA">
            <w:pPr>
              <w:jc w:val="center"/>
              <w:rPr>
                <w:rFonts w:ascii="Arial" w:hAnsi="Arial" w:cs="Arial"/>
                <w:sz w:val="24"/>
                <w:szCs w:val="24"/>
              </w:rPr>
            </w:pPr>
            <w:r w:rsidRPr="002763E6">
              <w:rPr>
                <w:rFonts w:ascii="Arial" w:hAnsi="Arial" w:cs="Arial"/>
                <w:sz w:val="24"/>
                <w:szCs w:val="24"/>
              </w:rPr>
              <w:t>10</w:t>
            </w:r>
          </w:p>
        </w:tc>
        <w:tc>
          <w:tcPr>
            <w:tcW w:w="1346" w:type="pct"/>
          </w:tcPr>
          <w:p w:rsidR="00B866CA" w:rsidRPr="002763E6" w:rsidRDefault="00B866CA" w:rsidP="00B866CA">
            <w:pPr>
              <w:rPr>
                <w:rFonts w:ascii="Arial" w:hAnsi="Arial" w:cs="Arial"/>
                <w:sz w:val="24"/>
                <w:szCs w:val="24"/>
              </w:rPr>
            </w:pPr>
            <w:r w:rsidRPr="002763E6">
              <w:rPr>
                <w:rFonts w:ascii="Arial" w:hAnsi="Arial" w:cs="Arial"/>
                <w:sz w:val="24"/>
                <w:szCs w:val="24"/>
              </w:rPr>
              <w:t>Signature of the issuer</w:t>
            </w:r>
          </w:p>
        </w:tc>
        <w:tc>
          <w:tcPr>
            <w:tcW w:w="3128" w:type="pct"/>
            <w:gridSpan w:val="3"/>
          </w:tcPr>
          <w:p w:rsidR="00B866CA" w:rsidRPr="002763E6" w:rsidRDefault="00B866CA" w:rsidP="00B866CA">
            <w:pPr>
              <w:rPr>
                <w:rFonts w:ascii="Arial" w:hAnsi="Arial" w:cs="Arial"/>
                <w:sz w:val="24"/>
                <w:szCs w:val="24"/>
              </w:rPr>
            </w:pPr>
          </w:p>
          <w:p w:rsidR="00B866CA" w:rsidRPr="002763E6" w:rsidRDefault="00B866CA" w:rsidP="00B866CA">
            <w:pPr>
              <w:rPr>
                <w:rFonts w:ascii="Arial" w:hAnsi="Arial" w:cs="Arial"/>
                <w:sz w:val="24"/>
                <w:szCs w:val="24"/>
              </w:rPr>
            </w:pPr>
          </w:p>
        </w:tc>
      </w:tr>
      <w:tr w:rsidR="00B866CA" w:rsidRPr="002763E6" w:rsidTr="00B866CA">
        <w:trPr>
          <w:trHeight w:val="523"/>
        </w:trPr>
        <w:tc>
          <w:tcPr>
            <w:tcW w:w="526" w:type="pct"/>
          </w:tcPr>
          <w:p w:rsidR="00B866CA" w:rsidRPr="002763E6" w:rsidRDefault="00B866CA" w:rsidP="00B866CA">
            <w:pPr>
              <w:jc w:val="center"/>
              <w:rPr>
                <w:rFonts w:ascii="Arial" w:hAnsi="Arial" w:cs="Arial"/>
                <w:sz w:val="24"/>
                <w:szCs w:val="24"/>
              </w:rPr>
            </w:pPr>
            <w:r w:rsidRPr="002763E6">
              <w:rPr>
                <w:rFonts w:ascii="Arial" w:hAnsi="Arial" w:cs="Arial"/>
                <w:sz w:val="24"/>
                <w:szCs w:val="24"/>
              </w:rPr>
              <w:t>11</w:t>
            </w:r>
          </w:p>
        </w:tc>
        <w:tc>
          <w:tcPr>
            <w:tcW w:w="1346" w:type="pct"/>
          </w:tcPr>
          <w:p w:rsidR="00B866CA" w:rsidRPr="002763E6" w:rsidRDefault="00B866CA" w:rsidP="00B866CA">
            <w:pPr>
              <w:rPr>
                <w:rFonts w:ascii="Arial" w:hAnsi="Arial" w:cs="Arial"/>
                <w:sz w:val="24"/>
                <w:szCs w:val="24"/>
              </w:rPr>
            </w:pPr>
            <w:r w:rsidRPr="002763E6">
              <w:rPr>
                <w:rFonts w:ascii="Arial" w:hAnsi="Arial" w:cs="Arial"/>
                <w:sz w:val="24"/>
                <w:szCs w:val="24"/>
              </w:rPr>
              <w:t>Date of Signature</w:t>
            </w:r>
          </w:p>
        </w:tc>
        <w:tc>
          <w:tcPr>
            <w:tcW w:w="3128" w:type="pct"/>
            <w:gridSpan w:val="3"/>
          </w:tcPr>
          <w:p w:rsidR="00B866CA" w:rsidRPr="002763E6" w:rsidRDefault="00B866CA" w:rsidP="00B866CA">
            <w:pPr>
              <w:rPr>
                <w:rFonts w:ascii="Arial" w:hAnsi="Arial" w:cs="Arial"/>
                <w:sz w:val="24"/>
                <w:szCs w:val="24"/>
              </w:rPr>
            </w:pPr>
            <w:r>
              <w:rPr>
                <w:rFonts w:ascii="Arial" w:hAnsi="Arial" w:cs="Arial"/>
                <w:sz w:val="24"/>
                <w:szCs w:val="24"/>
              </w:rPr>
              <w:t xml:space="preserve"> 01.04.2019</w:t>
            </w:r>
          </w:p>
        </w:tc>
      </w:tr>
    </w:tbl>
    <w:p w:rsidR="00112BC9" w:rsidRPr="002763E6" w:rsidRDefault="00112BC9" w:rsidP="00112BC9">
      <w:pPr>
        <w:spacing w:line="240" w:lineRule="auto"/>
        <w:jc w:val="center"/>
        <w:rPr>
          <w:rFonts w:ascii="Arial" w:hAnsi="Arial" w:cs="Arial"/>
          <w:sz w:val="24"/>
          <w:szCs w:val="24"/>
          <w:u w:val="single"/>
        </w:rPr>
      </w:pPr>
    </w:p>
    <w:p w:rsidR="00112BC9" w:rsidRPr="002763E6" w:rsidRDefault="00112BC9" w:rsidP="00112BC9">
      <w:pPr>
        <w:spacing w:line="240" w:lineRule="auto"/>
        <w:rPr>
          <w:rFonts w:ascii="Arial" w:hAnsi="Arial" w:cs="Arial"/>
          <w:sz w:val="24"/>
          <w:szCs w:val="24"/>
        </w:rPr>
      </w:pPr>
      <w:r w:rsidRPr="002763E6">
        <w:rPr>
          <w:rFonts w:ascii="Arial" w:hAnsi="Arial" w:cs="Arial"/>
          <w:sz w:val="24"/>
          <w:szCs w:val="24"/>
        </w:rPr>
        <w:t>PS: *This document replaces all previous versions, if any.</w:t>
      </w:r>
    </w:p>
    <w:p w:rsidR="00112BC9" w:rsidRDefault="00112BC9">
      <w:pPr>
        <w:rPr>
          <w:b/>
        </w:rPr>
      </w:pPr>
      <w:r>
        <w:rPr>
          <w:b/>
        </w:rPr>
        <w:br w:type="page"/>
      </w:r>
    </w:p>
    <w:p w:rsidR="00F36058" w:rsidRPr="00876AC2" w:rsidRDefault="00F36058" w:rsidP="00F36058">
      <w:pPr>
        <w:rPr>
          <w:rFonts w:ascii="Arial" w:hAnsi="Arial" w:cs="Arial"/>
          <w:b/>
          <w:sz w:val="24"/>
          <w:szCs w:val="24"/>
        </w:rPr>
      </w:pPr>
      <w:r w:rsidRPr="00876AC2">
        <w:rPr>
          <w:rFonts w:ascii="Arial" w:hAnsi="Arial" w:cs="Arial"/>
          <w:b/>
          <w:sz w:val="24"/>
          <w:szCs w:val="24"/>
        </w:rPr>
        <w:lastRenderedPageBreak/>
        <w:t xml:space="preserve">Visiting Dignitaries and International Guests </w:t>
      </w:r>
    </w:p>
    <w:p w:rsidR="00F36058" w:rsidRPr="00876AC2" w:rsidRDefault="00F36058" w:rsidP="00F36058">
      <w:pPr>
        <w:rPr>
          <w:rFonts w:ascii="Arial" w:hAnsi="Arial" w:cs="Arial"/>
          <w:b/>
          <w:sz w:val="24"/>
          <w:szCs w:val="24"/>
        </w:rPr>
      </w:pPr>
      <w:r w:rsidRPr="00876AC2">
        <w:rPr>
          <w:rFonts w:ascii="Arial" w:hAnsi="Arial" w:cs="Arial"/>
          <w:b/>
          <w:sz w:val="24"/>
          <w:szCs w:val="24"/>
        </w:rPr>
        <w:t>Protocol</w:t>
      </w:r>
    </w:p>
    <w:p w:rsidR="00F36058" w:rsidRPr="00876AC2" w:rsidRDefault="00F36058" w:rsidP="00F36058">
      <w:pPr>
        <w:rPr>
          <w:rFonts w:ascii="Arial" w:hAnsi="Arial" w:cs="Arial"/>
          <w:b/>
          <w:sz w:val="24"/>
          <w:szCs w:val="24"/>
        </w:rPr>
      </w:pPr>
      <w:r w:rsidRPr="00876AC2">
        <w:rPr>
          <w:rFonts w:ascii="Arial" w:hAnsi="Arial" w:cs="Arial"/>
          <w:b/>
          <w:sz w:val="24"/>
          <w:szCs w:val="24"/>
        </w:rPr>
        <w:t>Purpose</w:t>
      </w:r>
    </w:p>
    <w:p w:rsidR="00F36058" w:rsidRPr="00876AC2" w:rsidRDefault="00F36058" w:rsidP="00CC1C8E">
      <w:pPr>
        <w:jc w:val="both"/>
        <w:rPr>
          <w:rFonts w:ascii="Arial" w:hAnsi="Arial" w:cs="Arial"/>
          <w:sz w:val="24"/>
          <w:szCs w:val="24"/>
        </w:rPr>
      </w:pPr>
      <w:r w:rsidRPr="00876AC2">
        <w:rPr>
          <w:rFonts w:ascii="Arial" w:hAnsi="Arial" w:cs="Arial"/>
          <w:sz w:val="24"/>
          <w:szCs w:val="24"/>
        </w:rPr>
        <w:t xml:space="preserve">We recognize that the </w:t>
      </w:r>
      <w:r w:rsidR="00624092" w:rsidRPr="00876AC2">
        <w:rPr>
          <w:rFonts w:ascii="Arial" w:hAnsi="Arial" w:cs="Arial"/>
          <w:sz w:val="24"/>
          <w:szCs w:val="24"/>
        </w:rPr>
        <w:t xml:space="preserve"> PnP project locations</w:t>
      </w:r>
      <w:r w:rsidR="005D54BA" w:rsidRPr="00876AC2">
        <w:rPr>
          <w:rFonts w:ascii="Arial" w:hAnsi="Arial" w:cs="Arial"/>
          <w:sz w:val="24"/>
          <w:szCs w:val="24"/>
        </w:rPr>
        <w:t>/Hyderabad/Delhi</w:t>
      </w:r>
      <w:r w:rsidR="00624092" w:rsidRPr="00876AC2">
        <w:rPr>
          <w:rFonts w:ascii="Arial" w:hAnsi="Arial" w:cs="Arial"/>
          <w:sz w:val="24"/>
          <w:szCs w:val="24"/>
        </w:rPr>
        <w:t xml:space="preserve"> are </w:t>
      </w:r>
      <w:r w:rsidRPr="00876AC2">
        <w:rPr>
          <w:rFonts w:ascii="Arial" w:hAnsi="Arial" w:cs="Arial"/>
          <w:sz w:val="24"/>
          <w:szCs w:val="24"/>
        </w:rPr>
        <w:t xml:space="preserve">popular destination for visitors from othercities and countries, including officials, </w:t>
      </w:r>
      <w:r w:rsidR="00624092" w:rsidRPr="00876AC2">
        <w:rPr>
          <w:rFonts w:ascii="Arial" w:hAnsi="Arial" w:cs="Arial"/>
          <w:sz w:val="24"/>
          <w:szCs w:val="24"/>
        </w:rPr>
        <w:t xml:space="preserve">professionals, students, </w:t>
      </w:r>
      <w:r w:rsidRPr="00876AC2">
        <w:rPr>
          <w:rFonts w:ascii="Arial" w:hAnsi="Arial" w:cs="Arial"/>
          <w:sz w:val="24"/>
          <w:szCs w:val="24"/>
        </w:rPr>
        <w:t>dignitaries, and business leaders. Thepurpose of this Protocol is to communicate the procedures involved withreceiving guests respectfully and responsibl</w:t>
      </w:r>
      <w:r w:rsidR="00026077" w:rsidRPr="00876AC2">
        <w:rPr>
          <w:rFonts w:ascii="Arial" w:hAnsi="Arial" w:cs="Arial"/>
          <w:sz w:val="24"/>
          <w:szCs w:val="24"/>
        </w:rPr>
        <w:t xml:space="preserve">y, and accommodating as best we </w:t>
      </w:r>
      <w:r w:rsidRPr="00876AC2">
        <w:rPr>
          <w:rFonts w:ascii="Arial" w:hAnsi="Arial" w:cs="Arial"/>
          <w:sz w:val="24"/>
          <w:szCs w:val="24"/>
        </w:rPr>
        <w:t>can requests for meetings with City officials and staff.</w:t>
      </w:r>
    </w:p>
    <w:p w:rsidR="00F36058" w:rsidRPr="00876AC2" w:rsidRDefault="00F36058" w:rsidP="00CC1C8E">
      <w:pPr>
        <w:jc w:val="both"/>
        <w:rPr>
          <w:rFonts w:ascii="Arial" w:hAnsi="Arial" w:cs="Arial"/>
          <w:b/>
          <w:sz w:val="24"/>
          <w:szCs w:val="24"/>
        </w:rPr>
      </w:pPr>
      <w:r w:rsidRPr="00876AC2">
        <w:rPr>
          <w:rFonts w:ascii="Arial" w:hAnsi="Arial" w:cs="Arial"/>
          <w:b/>
          <w:sz w:val="24"/>
          <w:szCs w:val="24"/>
        </w:rPr>
        <w:t>Protocol for Visitor Requests</w:t>
      </w:r>
    </w:p>
    <w:p w:rsidR="00F36058" w:rsidRPr="00876AC2" w:rsidRDefault="00F36058" w:rsidP="00CC1C8E">
      <w:pPr>
        <w:jc w:val="both"/>
        <w:rPr>
          <w:rFonts w:ascii="Arial" w:hAnsi="Arial" w:cs="Arial"/>
          <w:sz w:val="24"/>
          <w:szCs w:val="24"/>
        </w:rPr>
      </w:pPr>
      <w:r w:rsidRPr="00876AC2">
        <w:rPr>
          <w:rFonts w:ascii="Arial" w:hAnsi="Arial" w:cs="Arial"/>
          <w:sz w:val="24"/>
          <w:szCs w:val="24"/>
        </w:rPr>
        <w:t xml:space="preserve">To allow for proper organization and planning, requests for visits must besubmitted in writing to the Administrative Manager, </w:t>
      </w:r>
      <w:r w:rsidR="00624092" w:rsidRPr="00876AC2">
        <w:rPr>
          <w:rFonts w:ascii="Arial" w:hAnsi="Arial" w:cs="Arial"/>
          <w:sz w:val="24"/>
          <w:szCs w:val="24"/>
        </w:rPr>
        <w:t>PnP</w:t>
      </w:r>
      <w:r w:rsidRPr="00876AC2">
        <w:rPr>
          <w:rFonts w:ascii="Arial" w:hAnsi="Arial" w:cs="Arial"/>
          <w:sz w:val="24"/>
          <w:szCs w:val="24"/>
        </w:rPr>
        <w:t xml:space="preserve">in advance of the visitin a timeframe that gives </w:t>
      </w:r>
      <w:r w:rsidR="00624092" w:rsidRPr="00876AC2">
        <w:rPr>
          <w:rFonts w:ascii="Arial" w:hAnsi="Arial" w:cs="Arial"/>
          <w:sz w:val="24"/>
          <w:szCs w:val="24"/>
        </w:rPr>
        <w:t xml:space="preserve">PnP </w:t>
      </w:r>
      <w:r w:rsidRPr="00876AC2">
        <w:rPr>
          <w:rFonts w:ascii="Arial" w:hAnsi="Arial" w:cs="Arial"/>
          <w:sz w:val="24"/>
          <w:szCs w:val="24"/>
        </w:rPr>
        <w:t>ample opportunity to accommodate the visit; aminimum of one week prior to the proposed visit date is preferred.</w:t>
      </w:r>
    </w:p>
    <w:p w:rsidR="00F36058" w:rsidRPr="00876AC2" w:rsidRDefault="00F36058" w:rsidP="00CC1C8E">
      <w:pPr>
        <w:jc w:val="both"/>
        <w:rPr>
          <w:rFonts w:ascii="Arial" w:hAnsi="Arial" w:cs="Arial"/>
          <w:sz w:val="24"/>
          <w:szCs w:val="24"/>
        </w:rPr>
      </w:pPr>
      <w:r w:rsidRPr="00876AC2">
        <w:rPr>
          <w:rFonts w:ascii="Arial" w:hAnsi="Arial" w:cs="Arial"/>
          <w:sz w:val="24"/>
          <w:szCs w:val="24"/>
        </w:rPr>
        <w:t xml:space="preserve">We will not accept requests for visits from travel or tour agencies for internationalguests. </w:t>
      </w:r>
      <w:r w:rsidR="00624092" w:rsidRPr="00876AC2">
        <w:rPr>
          <w:rFonts w:ascii="Arial" w:hAnsi="Arial" w:cs="Arial"/>
          <w:sz w:val="24"/>
          <w:szCs w:val="24"/>
        </w:rPr>
        <w:t xml:space="preserve">We may have to entertain international guests sometimes. In which case they must write at least three months in advance. </w:t>
      </w:r>
      <w:r w:rsidRPr="00876AC2">
        <w:rPr>
          <w:rFonts w:ascii="Arial" w:hAnsi="Arial" w:cs="Arial"/>
          <w:sz w:val="24"/>
          <w:szCs w:val="24"/>
        </w:rPr>
        <w:t>The request must be in writing and from the governmental agency orbureau requesting the visit.</w:t>
      </w:r>
      <w:r w:rsidR="00624092" w:rsidRPr="00876AC2">
        <w:rPr>
          <w:rFonts w:ascii="Arial" w:hAnsi="Arial" w:cs="Arial"/>
          <w:sz w:val="24"/>
          <w:szCs w:val="24"/>
        </w:rPr>
        <w:t xml:space="preserve"> International guests requests should be recommended by PnP international partners.</w:t>
      </w:r>
    </w:p>
    <w:p w:rsidR="00F36058" w:rsidRPr="00876AC2" w:rsidRDefault="00F36058" w:rsidP="00CC1C8E">
      <w:pPr>
        <w:pStyle w:val="NoSpacing"/>
        <w:jc w:val="both"/>
        <w:rPr>
          <w:rFonts w:ascii="Arial" w:hAnsi="Arial" w:cs="Arial"/>
          <w:sz w:val="24"/>
          <w:szCs w:val="24"/>
        </w:rPr>
      </w:pPr>
    </w:p>
    <w:p w:rsidR="00F36058" w:rsidRPr="00876AC2" w:rsidRDefault="00F36058" w:rsidP="00CC1C8E">
      <w:pPr>
        <w:jc w:val="both"/>
        <w:rPr>
          <w:rFonts w:ascii="Arial" w:hAnsi="Arial" w:cs="Arial"/>
          <w:sz w:val="24"/>
          <w:szCs w:val="24"/>
        </w:rPr>
      </w:pPr>
      <w:r w:rsidRPr="00876AC2">
        <w:rPr>
          <w:rFonts w:ascii="Arial" w:hAnsi="Arial" w:cs="Arial"/>
          <w:sz w:val="24"/>
          <w:szCs w:val="24"/>
        </w:rPr>
        <w:t>The written request should include the following:</w:t>
      </w:r>
    </w:p>
    <w:p w:rsidR="00F36058" w:rsidRPr="00876AC2" w:rsidRDefault="00F36058" w:rsidP="00CC1C8E">
      <w:pPr>
        <w:pStyle w:val="ListParagraph"/>
        <w:numPr>
          <w:ilvl w:val="0"/>
          <w:numId w:val="1"/>
        </w:numPr>
        <w:jc w:val="both"/>
        <w:rPr>
          <w:rFonts w:ascii="Arial" w:hAnsi="Arial" w:cs="Arial"/>
          <w:sz w:val="24"/>
          <w:szCs w:val="24"/>
        </w:rPr>
      </w:pPr>
      <w:r w:rsidRPr="00876AC2">
        <w:rPr>
          <w:rFonts w:ascii="Arial" w:hAnsi="Arial" w:cs="Arial"/>
          <w:sz w:val="24"/>
          <w:szCs w:val="24"/>
        </w:rPr>
        <w:t>Proposed date of visit</w:t>
      </w:r>
    </w:p>
    <w:p w:rsidR="00F36058" w:rsidRPr="00876AC2" w:rsidRDefault="00F36058" w:rsidP="00CC1C8E">
      <w:pPr>
        <w:pStyle w:val="ListParagraph"/>
        <w:numPr>
          <w:ilvl w:val="0"/>
          <w:numId w:val="1"/>
        </w:numPr>
        <w:jc w:val="both"/>
        <w:rPr>
          <w:rFonts w:ascii="Arial" w:hAnsi="Arial" w:cs="Arial"/>
          <w:sz w:val="24"/>
          <w:szCs w:val="24"/>
        </w:rPr>
      </w:pPr>
      <w:r w:rsidRPr="00876AC2">
        <w:rPr>
          <w:rFonts w:ascii="Arial" w:hAnsi="Arial" w:cs="Arial"/>
          <w:sz w:val="24"/>
          <w:szCs w:val="24"/>
        </w:rPr>
        <w:t xml:space="preserve"> Name of person or group initiating the visit</w:t>
      </w:r>
    </w:p>
    <w:p w:rsidR="00F36058" w:rsidRPr="00876AC2" w:rsidRDefault="00F36058" w:rsidP="00CC1C8E">
      <w:pPr>
        <w:pStyle w:val="ListParagraph"/>
        <w:numPr>
          <w:ilvl w:val="0"/>
          <w:numId w:val="1"/>
        </w:numPr>
        <w:jc w:val="both"/>
        <w:rPr>
          <w:rFonts w:ascii="Arial" w:hAnsi="Arial" w:cs="Arial"/>
          <w:sz w:val="24"/>
          <w:szCs w:val="24"/>
        </w:rPr>
      </w:pPr>
      <w:r w:rsidRPr="00876AC2">
        <w:rPr>
          <w:rFonts w:ascii="Arial" w:hAnsi="Arial" w:cs="Arial"/>
          <w:sz w:val="24"/>
          <w:szCs w:val="24"/>
        </w:rPr>
        <w:t>Statement of purpose for the visit, such as what type of information is requested</w:t>
      </w:r>
    </w:p>
    <w:p w:rsidR="00F36058" w:rsidRPr="00876AC2" w:rsidRDefault="00F36058" w:rsidP="00CC1C8E">
      <w:pPr>
        <w:pStyle w:val="ListParagraph"/>
        <w:numPr>
          <w:ilvl w:val="0"/>
          <w:numId w:val="1"/>
        </w:numPr>
        <w:jc w:val="both"/>
        <w:rPr>
          <w:rFonts w:ascii="Arial" w:hAnsi="Arial" w:cs="Arial"/>
          <w:sz w:val="24"/>
          <w:szCs w:val="24"/>
        </w:rPr>
      </w:pPr>
      <w:r w:rsidRPr="00876AC2">
        <w:rPr>
          <w:rFonts w:ascii="Arial" w:hAnsi="Arial" w:cs="Arial"/>
          <w:sz w:val="24"/>
          <w:szCs w:val="24"/>
        </w:rPr>
        <w:t>List of attendees, including titles</w:t>
      </w:r>
    </w:p>
    <w:p w:rsidR="00F36058" w:rsidRPr="00876AC2" w:rsidRDefault="00F36058" w:rsidP="00CC1C8E">
      <w:pPr>
        <w:pStyle w:val="ListParagraph"/>
        <w:numPr>
          <w:ilvl w:val="0"/>
          <w:numId w:val="1"/>
        </w:numPr>
        <w:jc w:val="both"/>
        <w:rPr>
          <w:rFonts w:ascii="Arial" w:hAnsi="Arial" w:cs="Arial"/>
          <w:sz w:val="24"/>
          <w:szCs w:val="24"/>
        </w:rPr>
      </w:pPr>
      <w:r w:rsidRPr="00876AC2">
        <w:rPr>
          <w:rFonts w:ascii="Arial" w:hAnsi="Arial" w:cs="Arial"/>
          <w:sz w:val="24"/>
          <w:szCs w:val="24"/>
        </w:rPr>
        <w:t>Contact information (name, title, phone number, and address)</w:t>
      </w:r>
    </w:p>
    <w:p w:rsidR="00F36058" w:rsidRPr="00876AC2" w:rsidRDefault="00F36058" w:rsidP="00CC1C8E">
      <w:pPr>
        <w:pStyle w:val="ListParagraph"/>
        <w:numPr>
          <w:ilvl w:val="0"/>
          <w:numId w:val="1"/>
        </w:numPr>
        <w:jc w:val="both"/>
        <w:rPr>
          <w:rFonts w:ascii="Arial" w:hAnsi="Arial" w:cs="Arial"/>
          <w:sz w:val="24"/>
          <w:szCs w:val="24"/>
        </w:rPr>
      </w:pPr>
      <w:r w:rsidRPr="00876AC2">
        <w:rPr>
          <w:rFonts w:ascii="Arial" w:hAnsi="Arial" w:cs="Arial"/>
          <w:sz w:val="24"/>
          <w:szCs w:val="24"/>
        </w:rPr>
        <w:t xml:space="preserve">Any other special needs or accommodations </w:t>
      </w:r>
    </w:p>
    <w:p w:rsidR="00F36058" w:rsidRPr="00876AC2" w:rsidRDefault="00F36058" w:rsidP="00CC1C8E">
      <w:pPr>
        <w:jc w:val="both"/>
        <w:rPr>
          <w:rFonts w:ascii="Arial" w:hAnsi="Arial" w:cs="Arial"/>
          <w:b/>
          <w:sz w:val="24"/>
          <w:szCs w:val="24"/>
        </w:rPr>
      </w:pPr>
      <w:r w:rsidRPr="00876AC2">
        <w:rPr>
          <w:rFonts w:ascii="Arial" w:hAnsi="Arial" w:cs="Arial"/>
          <w:b/>
          <w:sz w:val="24"/>
          <w:szCs w:val="24"/>
        </w:rPr>
        <w:t>Visiting Dignitaries and International Guests Protocol</w:t>
      </w:r>
    </w:p>
    <w:p w:rsidR="00F36058" w:rsidRPr="00876AC2" w:rsidRDefault="00F36058" w:rsidP="00CC1C8E">
      <w:pPr>
        <w:jc w:val="both"/>
        <w:rPr>
          <w:rFonts w:ascii="Arial" w:hAnsi="Arial" w:cs="Arial"/>
          <w:sz w:val="24"/>
          <w:szCs w:val="24"/>
        </w:rPr>
      </w:pPr>
      <w:r w:rsidRPr="00876AC2">
        <w:rPr>
          <w:rFonts w:ascii="Arial" w:hAnsi="Arial" w:cs="Arial"/>
          <w:sz w:val="24"/>
          <w:szCs w:val="24"/>
        </w:rPr>
        <w:t>The Administrative Manager has primary responsibility for coordinating official</w:t>
      </w:r>
      <w:r w:rsidR="00CC1C8E">
        <w:rPr>
          <w:rFonts w:ascii="Arial" w:hAnsi="Arial" w:cs="Arial"/>
          <w:sz w:val="24"/>
          <w:szCs w:val="24"/>
        </w:rPr>
        <w:t xml:space="preserve"> </w:t>
      </w:r>
      <w:r w:rsidRPr="00876AC2">
        <w:rPr>
          <w:rFonts w:ascii="Arial" w:hAnsi="Arial" w:cs="Arial"/>
          <w:sz w:val="24"/>
          <w:szCs w:val="24"/>
        </w:rPr>
        <w:t>visits.Once a request has been received, a determination will be made as to how therequest can be accommodated given the stated purpose of the visit. While everyeffort will be made to accommodate requests for visits, if we are not able to meetthe stated goals, IC staff will contact the requesting party and, whereappropriate, make suggestions for alternatives.</w:t>
      </w:r>
    </w:p>
    <w:p w:rsidR="00026077" w:rsidRPr="00876AC2" w:rsidRDefault="00026077" w:rsidP="00CC1C8E">
      <w:pPr>
        <w:jc w:val="both"/>
        <w:rPr>
          <w:rFonts w:ascii="Arial" w:hAnsi="Arial" w:cs="Arial"/>
          <w:sz w:val="24"/>
          <w:szCs w:val="24"/>
        </w:rPr>
      </w:pPr>
    </w:p>
    <w:p w:rsidR="00F36058" w:rsidRPr="00876AC2" w:rsidRDefault="00F36058" w:rsidP="00CC1C8E">
      <w:pPr>
        <w:jc w:val="both"/>
        <w:rPr>
          <w:rFonts w:ascii="Arial" w:hAnsi="Arial" w:cs="Arial"/>
          <w:sz w:val="24"/>
          <w:szCs w:val="24"/>
        </w:rPr>
      </w:pPr>
      <w:r w:rsidRPr="00876AC2">
        <w:rPr>
          <w:rFonts w:ascii="Arial" w:hAnsi="Arial" w:cs="Arial"/>
          <w:sz w:val="24"/>
          <w:szCs w:val="24"/>
        </w:rPr>
        <w:lastRenderedPageBreak/>
        <w:t xml:space="preserve">Once a date is established, </w:t>
      </w:r>
      <w:r w:rsidR="00624092" w:rsidRPr="00876AC2">
        <w:rPr>
          <w:rFonts w:ascii="Arial" w:hAnsi="Arial" w:cs="Arial"/>
          <w:sz w:val="24"/>
          <w:szCs w:val="24"/>
        </w:rPr>
        <w:t xml:space="preserve">PnP </w:t>
      </w:r>
      <w:r w:rsidRPr="00876AC2">
        <w:rPr>
          <w:rFonts w:ascii="Arial" w:hAnsi="Arial" w:cs="Arial"/>
          <w:sz w:val="24"/>
          <w:szCs w:val="24"/>
        </w:rPr>
        <w:t>staff will make all necessary arrangements tosecure a location for the meeting and develop the content. This may involve stafffrom various departments.</w:t>
      </w:r>
    </w:p>
    <w:p w:rsidR="00F36058" w:rsidRPr="00876AC2" w:rsidRDefault="00F36058" w:rsidP="00CC1C8E">
      <w:pPr>
        <w:jc w:val="both"/>
        <w:rPr>
          <w:rFonts w:ascii="Arial" w:hAnsi="Arial" w:cs="Arial"/>
          <w:sz w:val="24"/>
          <w:szCs w:val="24"/>
        </w:rPr>
      </w:pPr>
      <w:bookmarkStart w:id="0" w:name="_GoBack"/>
      <w:bookmarkEnd w:id="0"/>
      <w:r w:rsidRPr="00876AC2">
        <w:rPr>
          <w:rFonts w:ascii="Arial" w:hAnsi="Arial" w:cs="Arial"/>
          <w:sz w:val="24"/>
          <w:szCs w:val="24"/>
        </w:rPr>
        <w:t>Transportation to and from the City is the delegation’s responsibility. The visiting</w:t>
      </w:r>
      <w:r w:rsidR="00CC1C8E">
        <w:rPr>
          <w:rFonts w:ascii="Arial" w:hAnsi="Arial" w:cs="Arial"/>
          <w:sz w:val="24"/>
          <w:szCs w:val="24"/>
        </w:rPr>
        <w:t xml:space="preserve"> </w:t>
      </w:r>
      <w:r w:rsidRPr="00876AC2">
        <w:rPr>
          <w:rFonts w:ascii="Arial" w:hAnsi="Arial" w:cs="Arial"/>
          <w:sz w:val="24"/>
          <w:szCs w:val="24"/>
        </w:rPr>
        <w:t>delegation is also responsible for retaining the services of a translator, should</w:t>
      </w:r>
      <w:r w:rsidR="00CC1C8E">
        <w:rPr>
          <w:rFonts w:ascii="Arial" w:hAnsi="Arial" w:cs="Arial"/>
          <w:sz w:val="24"/>
          <w:szCs w:val="24"/>
        </w:rPr>
        <w:t xml:space="preserve"> </w:t>
      </w:r>
      <w:r w:rsidRPr="00876AC2">
        <w:rPr>
          <w:rFonts w:ascii="Arial" w:hAnsi="Arial" w:cs="Arial"/>
          <w:sz w:val="24"/>
          <w:szCs w:val="24"/>
        </w:rPr>
        <w:t>one be necessary.</w:t>
      </w:r>
    </w:p>
    <w:p w:rsidR="00624092" w:rsidRPr="00876AC2" w:rsidRDefault="00624092" w:rsidP="00CC1C8E">
      <w:pPr>
        <w:jc w:val="both"/>
        <w:rPr>
          <w:rFonts w:ascii="Arial" w:hAnsi="Arial" w:cs="Arial"/>
          <w:sz w:val="24"/>
          <w:szCs w:val="24"/>
        </w:rPr>
      </w:pPr>
      <w:r w:rsidRPr="00876AC2">
        <w:rPr>
          <w:rFonts w:ascii="Arial" w:hAnsi="Arial" w:cs="Arial"/>
          <w:sz w:val="24"/>
          <w:szCs w:val="24"/>
        </w:rPr>
        <w:t>For international guests the HR manager will check all documents thoroughly and inform CEO for giving final go ahead.</w:t>
      </w:r>
    </w:p>
    <w:p w:rsidR="00F36058" w:rsidRPr="00876AC2" w:rsidRDefault="00F36058" w:rsidP="00CC1C8E">
      <w:pPr>
        <w:jc w:val="both"/>
        <w:rPr>
          <w:rFonts w:ascii="Arial" w:hAnsi="Arial" w:cs="Arial"/>
          <w:b/>
          <w:sz w:val="24"/>
          <w:szCs w:val="24"/>
        </w:rPr>
      </w:pPr>
    </w:p>
    <w:p w:rsidR="00F36058" w:rsidRPr="00876AC2" w:rsidRDefault="00F36058" w:rsidP="00CC1C8E">
      <w:pPr>
        <w:jc w:val="both"/>
        <w:rPr>
          <w:rFonts w:ascii="Arial" w:hAnsi="Arial" w:cs="Arial"/>
          <w:b/>
          <w:sz w:val="24"/>
          <w:szCs w:val="24"/>
        </w:rPr>
      </w:pPr>
      <w:r w:rsidRPr="00876AC2">
        <w:rPr>
          <w:rFonts w:ascii="Arial" w:hAnsi="Arial" w:cs="Arial"/>
          <w:b/>
          <w:sz w:val="24"/>
          <w:szCs w:val="24"/>
        </w:rPr>
        <w:t>Welcome Drill</w:t>
      </w:r>
    </w:p>
    <w:p w:rsidR="00F36058" w:rsidRPr="00876AC2" w:rsidRDefault="00F36058" w:rsidP="00CC1C8E">
      <w:pPr>
        <w:jc w:val="both"/>
        <w:rPr>
          <w:rFonts w:ascii="Arial" w:hAnsi="Arial" w:cs="Arial"/>
          <w:sz w:val="24"/>
          <w:szCs w:val="24"/>
        </w:rPr>
      </w:pPr>
      <w:r w:rsidRPr="00876AC2">
        <w:rPr>
          <w:rFonts w:ascii="Arial" w:hAnsi="Arial" w:cs="Arial"/>
          <w:sz w:val="24"/>
          <w:szCs w:val="24"/>
        </w:rPr>
        <w:t xml:space="preserve">For important visitors, the Administrative Manager would welcome them in person and explain them about the organization. Thereafter, s/he will take the visitor to the concerned officer. As a parting gift, a memento may be given as a mark of appreciation. </w:t>
      </w:r>
      <w:r w:rsidR="00624092" w:rsidRPr="00876AC2">
        <w:rPr>
          <w:rFonts w:ascii="Arial" w:hAnsi="Arial" w:cs="Arial"/>
          <w:sz w:val="24"/>
          <w:szCs w:val="24"/>
        </w:rPr>
        <w:t xml:space="preserve">Those visitors coming to Project location directly should be taken care by the project team leader based on approval received from HR Manager </w:t>
      </w:r>
    </w:p>
    <w:p w:rsidR="00F36058" w:rsidRPr="00876AC2" w:rsidRDefault="00F36058" w:rsidP="00CC1C8E">
      <w:pPr>
        <w:jc w:val="both"/>
        <w:rPr>
          <w:rFonts w:ascii="Arial" w:hAnsi="Arial" w:cs="Arial"/>
          <w:sz w:val="24"/>
          <w:szCs w:val="24"/>
        </w:rPr>
      </w:pPr>
    </w:p>
    <w:p w:rsidR="00F36058" w:rsidRPr="00876AC2" w:rsidRDefault="00F36058" w:rsidP="00CC1C8E">
      <w:pPr>
        <w:jc w:val="both"/>
        <w:rPr>
          <w:rFonts w:ascii="Arial" w:hAnsi="Arial" w:cs="Arial"/>
          <w:b/>
          <w:sz w:val="24"/>
          <w:szCs w:val="24"/>
        </w:rPr>
      </w:pPr>
      <w:r w:rsidRPr="00876AC2">
        <w:rPr>
          <w:rFonts w:ascii="Arial" w:hAnsi="Arial" w:cs="Arial"/>
          <w:b/>
          <w:sz w:val="24"/>
          <w:szCs w:val="24"/>
        </w:rPr>
        <w:t>Contact Information</w:t>
      </w:r>
    </w:p>
    <w:p w:rsidR="00026077" w:rsidRPr="00876AC2" w:rsidRDefault="00F36058" w:rsidP="00CC1C8E">
      <w:pPr>
        <w:pStyle w:val="NoSpacing"/>
        <w:jc w:val="both"/>
        <w:rPr>
          <w:rFonts w:ascii="Arial" w:hAnsi="Arial" w:cs="Arial"/>
          <w:sz w:val="24"/>
          <w:szCs w:val="24"/>
        </w:rPr>
      </w:pPr>
      <w:r w:rsidRPr="00876AC2">
        <w:rPr>
          <w:rFonts w:ascii="Arial" w:hAnsi="Arial" w:cs="Arial"/>
          <w:sz w:val="24"/>
          <w:szCs w:val="24"/>
        </w:rPr>
        <w:t>Ms. Sreelatha R</w:t>
      </w:r>
    </w:p>
    <w:p w:rsidR="00F36058" w:rsidRPr="00876AC2" w:rsidRDefault="00F36058" w:rsidP="00CC1C8E">
      <w:pPr>
        <w:pStyle w:val="NoSpacing"/>
        <w:jc w:val="both"/>
        <w:rPr>
          <w:rFonts w:ascii="Arial" w:hAnsi="Arial" w:cs="Arial"/>
          <w:sz w:val="24"/>
          <w:szCs w:val="24"/>
        </w:rPr>
      </w:pPr>
      <w:r w:rsidRPr="00876AC2">
        <w:rPr>
          <w:rFonts w:ascii="Arial" w:hAnsi="Arial" w:cs="Arial"/>
          <w:sz w:val="24"/>
          <w:szCs w:val="24"/>
        </w:rPr>
        <w:t>Administrative Manager</w:t>
      </w:r>
    </w:p>
    <w:p w:rsidR="00F36058" w:rsidRPr="00876AC2" w:rsidRDefault="00112BC9" w:rsidP="00CC1C8E">
      <w:pPr>
        <w:pStyle w:val="NoSpacing"/>
        <w:jc w:val="both"/>
        <w:rPr>
          <w:rFonts w:ascii="Arial" w:hAnsi="Arial" w:cs="Arial"/>
          <w:sz w:val="24"/>
          <w:szCs w:val="24"/>
        </w:rPr>
      </w:pPr>
      <w:r w:rsidRPr="00876AC2">
        <w:rPr>
          <w:rFonts w:ascii="Arial" w:hAnsi="Arial" w:cs="Arial"/>
          <w:sz w:val="24"/>
          <w:szCs w:val="24"/>
        </w:rPr>
        <w:t>Partners in Prosperity</w:t>
      </w:r>
    </w:p>
    <w:p w:rsidR="00F36058" w:rsidRPr="00876AC2" w:rsidRDefault="00F36058" w:rsidP="00CC1C8E">
      <w:pPr>
        <w:pStyle w:val="NoSpacing"/>
        <w:jc w:val="both"/>
        <w:rPr>
          <w:rFonts w:ascii="Arial" w:hAnsi="Arial" w:cs="Arial"/>
          <w:sz w:val="24"/>
          <w:szCs w:val="24"/>
        </w:rPr>
      </w:pPr>
      <w:r w:rsidRPr="00876AC2">
        <w:rPr>
          <w:rFonts w:ascii="Arial" w:hAnsi="Arial" w:cs="Arial"/>
          <w:sz w:val="24"/>
          <w:szCs w:val="24"/>
        </w:rPr>
        <w:t>153/A/4, Sappers Lane, Balamrai, Secunderabad 50 0003, Telangana</w:t>
      </w:r>
    </w:p>
    <w:p w:rsidR="00F36058" w:rsidRPr="00876AC2" w:rsidRDefault="00F36058" w:rsidP="00CC1C8E">
      <w:pPr>
        <w:pStyle w:val="NoSpacing"/>
        <w:jc w:val="both"/>
        <w:rPr>
          <w:rFonts w:ascii="Arial" w:hAnsi="Arial" w:cs="Arial"/>
          <w:sz w:val="24"/>
          <w:szCs w:val="24"/>
        </w:rPr>
      </w:pPr>
      <w:r w:rsidRPr="00876AC2">
        <w:rPr>
          <w:rFonts w:ascii="Arial" w:hAnsi="Arial" w:cs="Arial"/>
          <w:sz w:val="24"/>
          <w:szCs w:val="24"/>
        </w:rPr>
        <w:t>Phone: +91-40 27906991/6952</w:t>
      </w:r>
    </w:p>
    <w:p w:rsidR="00880803" w:rsidRPr="00876AC2" w:rsidRDefault="00F36058" w:rsidP="00CC1C8E">
      <w:pPr>
        <w:pStyle w:val="NoSpacing"/>
        <w:jc w:val="both"/>
        <w:rPr>
          <w:rFonts w:ascii="Arial" w:hAnsi="Arial" w:cs="Arial"/>
          <w:sz w:val="24"/>
          <w:szCs w:val="24"/>
        </w:rPr>
      </w:pPr>
      <w:r w:rsidRPr="00876AC2">
        <w:rPr>
          <w:rFonts w:ascii="Arial" w:hAnsi="Arial" w:cs="Arial"/>
          <w:sz w:val="24"/>
          <w:szCs w:val="24"/>
        </w:rPr>
        <w:t>Email</w:t>
      </w:r>
      <w:r w:rsidR="00CC1C8E">
        <w:rPr>
          <w:rFonts w:ascii="Arial" w:hAnsi="Arial" w:cs="Arial"/>
          <w:sz w:val="24"/>
          <w:szCs w:val="24"/>
        </w:rPr>
        <w:t xml:space="preserve">: </w:t>
      </w:r>
      <w:hyperlink r:id="rId7" w:history="1">
        <w:r w:rsidR="00CC1C8E" w:rsidRPr="00B25070">
          <w:rPr>
            <w:rStyle w:val="Hyperlink"/>
            <w:rFonts w:ascii="Arial" w:hAnsi="Arial" w:cs="Arial"/>
            <w:sz w:val="24"/>
            <w:szCs w:val="24"/>
          </w:rPr>
          <w:t>info@pnpindia.org.in</w:t>
        </w:r>
      </w:hyperlink>
      <w:r w:rsidR="00CC1C8E">
        <w:rPr>
          <w:rFonts w:ascii="Arial" w:hAnsi="Arial" w:cs="Arial"/>
          <w:sz w:val="24"/>
          <w:szCs w:val="24"/>
        </w:rPr>
        <w:t xml:space="preserve"> </w:t>
      </w:r>
    </w:p>
    <w:sectPr w:rsidR="00880803" w:rsidRPr="00876AC2" w:rsidSect="004B69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DE0" w:rsidRDefault="00BE0DE0" w:rsidP="00026077">
      <w:pPr>
        <w:spacing w:after="0" w:line="240" w:lineRule="auto"/>
      </w:pPr>
      <w:r>
        <w:separator/>
      </w:r>
    </w:p>
  </w:endnote>
  <w:endnote w:type="continuationSeparator" w:id="1">
    <w:p w:rsidR="00BE0DE0" w:rsidRDefault="00BE0DE0" w:rsidP="00026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935696"/>
      <w:docPartObj>
        <w:docPartGallery w:val="Page Numbers (Bottom of Page)"/>
        <w:docPartUnique/>
      </w:docPartObj>
    </w:sdtPr>
    <w:sdtEndPr>
      <w:rPr>
        <w:noProof/>
      </w:rPr>
    </w:sdtEndPr>
    <w:sdtContent>
      <w:p w:rsidR="00026077" w:rsidRDefault="004B69FA">
        <w:pPr>
          <w:pStyle w:val="Footer"/>
          <w:jc w:val="center"/>
        </w:pPr>
        <w:r>
          <w:fldChar w:fldCharType="begin"/>
        </w:r>
        <w:r w:rsidR="00026077">
          <w:instrText xml:space="preserve"> PAGE   \* MERGEFORMAT </w:instrText>
        </w:r>
        <w:r>
          <w:fldChar w:fldCharType="separate"/>
        </w:r>
        <w:r w:rsidR="00CC1C8E">
          <w:rPr>
            <w:noProof/>
          </w:rPr>
          <w:t>3</w:t>
        </w:r>
        <w:r>
          <w:rPr>
            <w:noProof/>
          </w:rPr>
          <w:fldChar w:fldCharType="end"/>
        </w:r>
      </w:p>
    </w:sdtContent>
  </w:sdt>
  <w:p w:rsidR="00026077" w:rsidRDefault="00026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DE0" w:rsidRDefault="00BE0DE0" w:rsidP="00026077">
      <w:pPr>
        <w:spacing w:after="0" w:line="240" w:lineRule="auto"/>
      </w:pPr>
      <w:r>
        <w:separator/>
      </w:r>
    </w:p>
  </w:footnote>
  <w:footnote w:type="continuationSeparator" w:id="1">
    <w:p w:rsidR="00BE0DE0" w:rsidRDefault="00BE0DE0" w:rsidP="00026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48" w:rsidRDefault="00CC1C8E" w:rsidP="00CC1C8E">
    <w:pPr>
      <w:pStyle w:val="Header"/>
      <w:jc w:val="right"/>
    </w:pPr>
    <w:r w:rsidRPr="00CC1C8E">
      <w:drawing>
        <wp:inline distT="0" distB="0" distL="0" distR="0">
          <wp:extent cx="1810655" cy="662940"/>
          <wp:effectExtent l="19050" t="0" r="0" b="0"/>
          <wp:docPr id="4" name="Picture 0" descr="shama vt car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a vt card copy.jpg"/>
                  <pic:cNvPicPr/>
                </pic:nvPicPr>
                <pic:blipFill>
                  <a:blip r:embed="rId1"/>
                  <a:stretch>
                    <a:fillRect/>
                  </a:stretch>
                </pic:blipFill>
                <pic:spPr>
                  <a:xfrm>
                    <a:off x="0" y="0"/>
                    <a:ext cx="1810655" cy="662940"/>
                  </a:xfrm>
                  <a:prstGeom prst="rect">
                    <a:avLst/>
                  </a:prstGeom>
                </pic:spPr>
              </pic:pic>
            </a:graphicData>
          </a:graphic>
        </wp:inline>
      </w:drawing>
    </w:r>
  </w:p>
  <w:p w:rsidR="00865048" w:rsidRDefault="008650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81C8E"/>
    <w:multiLevelType w:val="hybridMultilevel"/>
    <w:tmpl w:val="68F873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6058"/>
    <w:rsid w:val="00026077"/>
    <w:rsid w:val="000A5890"/>
    <w:rsid w:val="00112BC9"/>
    <w:rsid w:val="002C2F78"/>
    <w:rsid w:val="0035679A"/>
    <w:rsid w:val="004B69FA"/>
    <w:rsid w:val="005D54BA"/>
    <w:rsid w:val="00624092"/>
    <w:rsid w:val="00821DDC"/>
    <w:rsid w:val="00865048"/>
    <w:rsid w:val="00876AC2"/>
    <w:rsid w:val="00880803"/>
    <w:rsid w:val="009769BF"/>
    <w:rsid w:val="00A22EF0"/>
    <w:rsid w:val="00A3401D"/>
    <w:rsid w:val="00B866CA"/>
    <w:rsid w:val="00BE0DE0"/>
    <w:rsid w:val="00CC1C8E"/>
    <w:rsid w:val="00E2596C"/>
    <w:rsid w:val="00F3605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058"/>
    <w:pPr>
      <w:ind w:left="720"/>
      <w:contextualSpacing/>
    </w:pPr>
  </w:style>
  <w:style w:type="paragraph" w:styleId="NoSpacing">
    <w:name w:val="No Spacing"/>
    <w:uiPriority w:val="1"/>
    <w:qFormat/>
    <w:rsid w:val="00026077"/>
    <w:pPr>
      <w:spacing w:after="0" w:line="240" w:lineRule="auto"/>
    </w:pPr>
  </w:style>
  <w:style w:type="paragraph" w:styleId="Header">
    <w:name w:val="header"/>
    <w:basedOn w:val="Normal"/>
    <w:link w:val="HeaderChar"/>
    <w:uiPriority w:val="99"/>
    <w:unhideWhenUsed/>
    <w:rsid w:val="00026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077"/>
  </w:style>
  <w:style w:type="paragraph" w:styleId="Footer">
    <w:name w:val="footer"/>
    <w:basedOn w:val="Normal"/>
    <w:link w:val="FooterChar"/>
    <w:uiPriority w:val="99"/>
    <w:unhideWhenUsed/>
    <w:rsid w:val="00026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077"/>
  </w:style>
  <w:style w:type="table" w:styleId="TableGrid">
    <w:name w:val="Table Grid"/>
    <w:basedOn w:val="TableNormal"/>
    <w:uiPriority w:val="59"/>
    <w:rsid w:val="00112BC9"/>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8E"/>
    <w:rPr>
      <w:rFonts w:ascii="Tahoma" w:hAnsi="Tahoma" w:cs="Tahoma"/>
      <w:sz w:val="16"/>
      <w:szCs w:val="16"/>
    </w:rPr>
  </w:style>
  <w:style w:type="character" w:styleId="Hyperlink">
    <w:name w:val="Hyperlink"/>
    <w:basedOn w:val="DefaultParagraphFont"/>
    <w:uiPriority w:val="99"/>
    <w:unhideWhenUsed/>
    <w:rsid w:val="00CC1C8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npindia.or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dc:creator>
  <cp:keywords/>
  <dc:description/>
  <cp:lastModifiedBy>Intercooperation</cp:lastModifiedBy>
  <cp:revision>7</cp:revision>
  <dcterms:created xsi:type="dcterms:W3CDTF">2018-09-05T18:35:00Z</dcterms:created>
  <dcterms:modified xsi:type="dcterms:W3CDTF">2019-01-22T12:45:00Z</dcterms:modified>
</cp:coreProperties>
</file>